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62" w:rsidRPr="000A6F62" w:rsidRDefault="000A6F62" w:rsidP="004058D9">
      <w:pPr>
        <w:pStyle w:val="2"/>
      </w:pPr>
      <w:r w:rsidRPr="000A6F62">
        <w:t>ГКОУ «Волгоградская школа-интернат №3»</w:t>
      </w:r>
    </w:p>
    <w:p w:rsidR="000A6F62" w:rsidRPr="000A6F62" w:rsidRDefault="000A6F62" w:rsidP="00D7686C">
      <w:pPr>
        <w:spacing w:after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2">
        <w:rPr>
          <w:rFonts w:ascii="Times New Roman" w:hAnsi="Times New Roman" w:cs="Times New Roman"/>
          <w:b/>
          <w:sz w:val="28"/>
          <w:szCs w:val="28"/>
        </w:rPr>
        <w:t>РЕСУРСНЫЙ ЦЕНТР ПО ПРЕДПРОФЕССИОНАЛЬНОЙ ПОДГОТОВКЕ</w:t>
      </w:r>
    </w:p>
    <w:p w:rsidR="000A6F62" w:rsidRPr="000A6F62" w:rsidRDefault="000A6F62" w:rsidP="00D7686C">
      <w:pPr>
        <w:spacing w:after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2">
        <w:rPr>
          <w:rFonts w:ascii="Times New Roman" w:hAnsi="Times New Roman" w:cs="Times New Roman"/>
          <w:b/>
          <w:sz w:val="28"/>
          <w:szCs w:val="28"/>
        </w:rPr>
        <w:t>ДЕТЕЙ С ОГРАНИЧЕННЫМИ ВОЗМОЖНОСТЯМИ ЗДОРОВЬЯ И ИНВАЛИДНОСТЬЮ</w:t>
      </w:r>
    </w:p>
    <w:p w:rsidR="00D7686C" w:rsidRDefault="00D7686C" w:rsidP="00196E8B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62" w:rsidRPr="00D7686C" w:rsidRDefault="00196E8B" w:rsidP="00196E8B">
      <w:pPr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86C">
        <w:rPr>
          <w:rFonts w:ascii="Times New Roman" w:hAnsi="Times New Roman" w:cs="Times New Roman"/>
          <w:b/>
          <w:sz w:val="32"/>
          <w:szCs w:val="32"/>
        </w:rPr>
        <w:t>Отчет за 2020-2021 учебный год</w:t>
      </w:r>
    </w:p>
    <w:p w:rsidR="001A3C65" w:rsidRPr="00D7686C" w:rsidRDefault="000A6F62" w:rsidP="00196E8B">
      <w:pPr>
        <w:ind w:left="568"/>
        <w:rPr>
          <w:rFonts w:ascii="Times New Roman" w:hAnsi="Times New Roman" w:cs="Times New Roman"/>
          <w:b/>
          <w:sz w:val="28"/>
          <w:szCs w:val="28"/>
        </w:rPr>
      </w:pPr>
      <w:r w:rsidRPr="00D768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686C"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 w:rsidR="00505549" w:rsidRPr="00D7686C">
        <w:rPr>
          <w:rFonts w:ascii="Times New Roman" w:hAnsi="Times New Roman" w:cs="Times New Roman"/>
          <w:b/>
          <w:sz w:val="28"/>
          <w:szCs w:val="28"/>
        </w:rPr>
        <w:t>Диагностическая и аналитическая деятельность</w:t>
      </w:r>
    </w:p>
    <w:tbl>
      <w:tblPr>
        <w:tblStyle w:val="a4"/>
        <w:tblpPr w:leftFromText="180" w:rightFromText="180" w:vertAnchor="page" w:horzAnchor="margin" w:tblpY="3826"/>
        <w:tblW w:w="15488" w:type="dxa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2835"/>
        <w:gridCol w:w="2977"/>
        <w:gridCol w:w="2483"/>
        <w:gridCol w:w="2120"/>
        <w:gridCol w:w="1636"/>
      </w:tblGrid>
      <w:tr w:rsidR="00196E8B" w:rsidRPr="00345FA1" w:rsidTr="00196E8B">
        <w:tc>
          <w:tcPr>
            <w:tcW w:w="1736" w:type="dxa"/>
          </w:tcPr>
          <w:p w:rsidR="00196E8B" w:rsidRPr="00D5656F" w:rsidRDefault="00196E8B" w:rsidP="0019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A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2977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Продолжили обучение</w:t>
            </w:r>
            <w:r w:rsidRPr="00345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2483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альное учебное заведение, ВУЗ</w:t>
            </w:r>
          </w:p>
        </w:tc>
        <w:tc>
          <w:tcPr>
            <w:tcW w:w="2120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A1">
              <w:rPr>
                <w:rFonts w:ascii="Times New Roman" w:hAnsi="Times New Roman" w:cs="Times New Roman"/>
                <w:b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</w:p>
        </w:tc>
        <w:tc>
          <w:tcPr>
            <w:tcW w:w="1636" w:type="dxa"/>
          </w:tcPr>
          <w:p w:rsidR="00196E8B" w:rsidRPr="00345FA1" w:rsidRDefault="00196E8B" w:rsidP="0019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обеспечена </w:t>
            </w:r>
            <w:proofErr w:type="spellStart"/>
            <w:r w:rsidRPr="00345FA1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дальнейшаязанятость</w:t>
            </w:r>
            <w:proofErr w:type="spellEnd"/>
          </w:p>
        </w:tc>
      </w:tr>
      <w:tr w:rsidR="00196E8B" w:rsidRPr="0062367E" w:rsidTr="00196E8B">
        <w:tc>
          <w:tcPr>
            <w:tcW w:w="1736" w:type="dxa"/>
          </w:tcPr>
          <w:p w:rsidR="00196E8B" w:rsidRDefault="004058D9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выпускникам</w:t>
            </w:r>
          </w:p>
          <w:p w:rsidR="00196E8B" w:rsidRPr="0062367E" w:rsidRDefault="00196E8B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701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</w:tc>
        <w:tc>
          <w:tcPr>
            <w:tcW w:w="2835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</w:p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83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0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6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gramStart"/>
            <w:r w:rsidRPr="000A6F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из них 85 по состоянию здоровья)</w:t>
            </w:r>
          </w:p>
        </w:tc>
      </w:tr>
      <w:tr w:rsidR="00196E8B" w:rsidRPr="0062367E" w:rsidTr="00196E8B">
        <w:tc>
          <w:tcPr>
            <w:tcW w:w="1736" w:type="dxa"/>
          </w:tcPr>
          <w:p w:rsidR="00196E8B" w:rsidRDefault="00196E8B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4058D9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выпускникам</w:t>
            </w:r>
            <w:r w:rsidR="0019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E8B" w:rsidRDefault="00196E8B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96E8B" w:rsidRPr="0062367E" w:rsidRDefault="00196E8B" w:rsidP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</w:tc>
        <w:tc>
          <w:tcPr>
            <w:tcW w:w="2835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977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3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120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96E8B" w:rsidRPr="000A6F62" w:rsidRDefault="00196E8B" w:rsidP="001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(95 из них по состоянию здоровья)</w:t>
            </w:r>
          </w:p>
        </w:tc>
      </w:tr>
    </w:tbl>
    <w:p w:rsidR="00D7686C" w:rsidRDefault="00196E8B" w:rsidP="00196E8B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67DB3" w:rsidRPr="00D7686C" w:rsidRDefault="00196E8B" w:rsidP="00D7686C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7DB3" w:rsidRPr="00D768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67DB3" w:rsidRPr="00D768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47AA" w:rsidRPr="00D768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867DB3" w:rsidRPr="00D7686C">
        <w:rPr>
          <w:rFonts w:ascii="Times New Roman" w:hAnsi="Times New Roman" w:cs="Times New Roman"/>
          <w:b/>
          <w:sz w:val="28"/>
          <w:szCs w:val="28"/>
        </w:rPr>
        <w:t>Консультационная  деятельность</w:t>
      </w:r>
      <w:proofErr w:type="gramEnd"/>
    </w:p>
    <w:tbl>
      <w:tblPr>
        <w:tblStyle w:val="a4"/>
        <w:tblpPr w:leftFromText="180" w:rightFromText="180" w:vertAnchor="text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3513"/>
        <w:gridCol w:w="4915"/>
        <w:gridCol w:w="4336"/>
        <w:gridCol w:w="2850"/>
      </w:tblGrid>
      <w:tr w:rsidR="00000537" w:rsidRPr="00196E8B" w:rsidTr="00000537">
        <w:tc>
          <w:tcPr>
            <w:tcW w:w="3526" w:type="dxa"/>
          </w:tcPr>
          <w:p w:rsidR="00000537" w:rsidRPr="00196E8B" w:rsidRDefault="0045339D" w:rsidP="002D7565">
            <w:pPr>
              <w:pStyle w:val="a3"/>
              <w:tabs>
                <w:tab w:val="left" w:pos="3630"/>
              </w:tabs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консультирования</w:t>
            </w:r>
          </w:p>
        </w:tc>
        <w:tc>
          <w:tcPr>
            <w:tcW w:w="4995" w:type="dxa"/>
          </w:tcPr>
          <w:p w:rsidR="00000537" w:rsidRPr="00196E8B" w:rsidRDefault="00000537" w:rsidP="002D7565">
            <w:pPr>
              <w:pStyle w:val="a3"/>
              <w:tabs>
                <w:tab w:val="left" w:pos="3630"/>
              </w:tabs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 педагогов региона, занимающихся предпрофессиональной подготовкой детей-инвалидов и детей с ОВЗ специалистами РЦ (кол-во)</w:t>
            </w:r>
          </w:p>
          <w:p w:rsidR="00000537" w:rsidRPr="00196E8B" w:rsidRDefault="00000537" w:rsidP="002D7565">
            <w:pPr>
              <w:tabs>
                <w:tab w:val="left" w:pos="3630"/>
              </w:tabs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7" w:type="dxa"/>
          </w:tcPr>
          <w:p w:rsidR="00000537" w:rsidRPr="00196E8B" w:rsidRDefault="00000537" w:rsidP="00000537">
            <w:pPr>
              <w:pStyle w:val="a3"/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Профконсультирование</w:t>
            </w:r>
            <w:proofErr w:type="spellEnd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ОВЗ и инвалидностью (кол-во)</w:t>
            </w:r>
          </w:p>
        </w:tc>
        <w:tc>
          <w:tcPr>
            <w:tcW w:w="2646" w:type="dxa"/>
          </w:tcPr>
          <w:p w:rsidR="00000537" w:rsidRPr="00196E8B" w:rsidRDefault="00000537" w:rsidP="002D7565">
            <w:pPr>
              <w:pStyle w:val="a3"/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Профконсультирование</w:t>
            </w:r>
            <w:proofErr w:type="spellEnd"/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родителей </w:t>
            </w:r>
            <w:r w:rsidRPr="00196E8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9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 с ОВЗ и инвалидностью (кол-во)</w:t>
            </w:r>
          </w:p>
        </w:tc>
      </w:tr>
      <w:tr w:rsidR="00000537" w:rsidRPr="00196E8B" w:rsidTr="00000537">
        <w:tc>
          <w:tcPr>
            <w:tcW w:w="3526" w:type="dxa"/>
          </w:tcPr>
          <w:p w:rsidR="00000537" w:rsidRPr="00196E8B" w:rsidRDefault="0045339D" w:rsidP="00000537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Дистанционные консультации</w:t>
            </w:r>
          </w:p>
        </w:tc>
        <w:tc>
          <w:tcPr>
            <w:tcW w:w="4995" w:type="dxa"/>
          </w:tcPr>
          <w:p w:rsidR="00000537" w:rsidRPr="00196E8B" w:rsidRDefault="00000537" w:rsidP="00867DB3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47" w:type="dxa"/>
          </w:tcPr>
          <w:p w:rsidR="00000537" w:rsidRPr="00196E8B" w:rsidRDefault="00000537" w:rsidP="00CE5D92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646" w:type="dxa"/>
          </w:tcPr>
          <w:p w:rsidR="00000537" w:rsidRPr="00196E8B" w:rsidRDefault="00000537" w:rsidP="00CE5D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000537" w:rsidRPr="00196E8B" w:rsidTr="00000537">
        <w:tc>
          <w:tcPr>
            <w:tcW w:w="3526" w:type="dxa"/>
          </w:tcPr>
          <w:p w:rsidR="00000537" w:rsidRPr="00196E8B" w:rsidRDefault="00000537" w:rsidP="00000537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995" w:type="dxa"/>
          </w:tcPr>
          <w:p w:rsidR="00000537" w:rsidRPr="00196E8B" w:rsidRDefault="00786CCA" w:rsidP="00867DB3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447" w:type="dxa"/>
          </w:tcPr>
          <w:p w:rsidR="00000537" w:rsidRPr="00196E8B" w:rsidRDefault="00786CCA" w:rsidP="00CE5D92">
            <w:pPr>
              <w:pStyle w:val="a3"/>
              <w:tabs>
                <w:tab w:val="left" w:pos="363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646" w:type="dxa"/>
          </w:tcPr>
          <w:p w:rsidR="00000537" w:rsidRPr="00196E8B" w:rsidRDefault="00786CCA" w:rsidP="00CE5D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4B5174" w:rsidRPr="00D7686C" w:rsidRDefault="004B5174" w:rsidP="00D67545">
      <w:pPr>
        <w:tabs>
          <w:tab w:val="left" w:pos="4740"/>
        </w:tabs>
        <w:rPr>
          <w:rFonts w:ascii="Times New Roman" w:hAnsi="Times New Roman" w:cs="Times New Roman"/>
          <w:b/>
          <w:sz w:val="28"/>
          <w:szCs w:val="28"/>
        </w:rPr>
      </w:pPr>
      <w:r w:rsidRPr="000A6F62">
        <w:rPr>
          <w:sz w:val="28"/>
          <w:szCs w:val="28"/>
        </w:rPr>
        <w:t xml:space="preserve"> </w:t>
      </w:r>
      <w:r w:rsidRPr="00D7686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F47AA" w:rsidRPr="00D768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7686C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302"/>
        <w:gridCol w:w="1701"/>
        <w:gridCol w:w="2977"/>
        <w:gridCol w:w="2552"/>
        <w:gridCol w:w="2513"/>
      </w:tblGrid>
      <w:tr w:rsidR="006A7FAF" w:rsidRPr="004B5174" w:rsidTr="006A7FAF">
        <w:trPr>
          <w:trHeight w:val="970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4B5174" w:rsidRDefault="004B5174" w:rsidP="00D6754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1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5174" w:rsidRPr="004B5174" w:rsidRDefault="004B5174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4B5174" w:rsidRDefault="004B5174" w:rsidP="00D6754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B5174" w:rsidRPr="004B5174" w:rsidRDefault="004B5174" w:rsidP="00D6754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545" w:rsidRPr="00D67545" w:rsidRDefault="004B5174" w:rsidP="00D6754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17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</w:t>
            </w:r>
            <w:proofErr w:type="gramStart"/>
            <w:r w:rsidRPr="004B517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675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67545" w:rsidRPr="00D67545">
              <w:rPr>
                <w:rFonts w:ascii="Times New Roman" w:hAnsi="Times New Roman" w:cs="Times New Roman"/>
                <w:sz w:val="24"/>
                <w:szCs w:val="24"/>
              </w:rPr>
              <w:t>Очная/дистанционная</w:t>
            </w:r>
            <w:r w:rsidR="00D67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D67545" w:rsidRDefault="00D67545" w:rsidP="00D67545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участников </w:t>
            </w:r>
            <w:r w:rsidRPr="004B5174">
              <w:rPr>
                <w:rFonts w:ascii="Times New Roman" w:hAnsi="Times New Roman" w:cs="Times New Roman"/>
                <w:sz w:val="24"/>
                <w:szCs w:val="24"/>
              </w:rPr>
              <w:t>(Государственные казенные общеобразовательные учреждения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B8220A" w:rsidRDefault="004B5174" w:rsidP="00B8220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1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  <w:r w:rsidR="00D67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5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7545" w:rsidRPr="004B5174">
              <w:rPr>
                <w:rFonts w:ascii="Times New Roman" w:hAnsi="Times New Roman" w:cs="Times New Roman"/>
                <w:sz w:val="24"/>
                <w:szCs w:val="24"/>
              </w:rPr>
              <w:t>Муниципальные  образовательные организации Волгоградской области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D67545" w:rsidRDefault="004B5174" w:rsidP="00D6754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1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  <w:r w:rsidR="00D67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5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7545" w:rsidRPr="004B517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</w:t>
            </w:r>
            <w:r w:rsidR="00D6754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Start"/>
            <w:r w:rsidR="00D6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220A">
              <w:rPr>
                <w:rFonts w:ascii="Times New Roman" w:hAnsi="Times New Roman" w:cs="Times New Roman"/>
                <w:sz w:val="24"/>
                <w:szCs w:val="24"/>
              </w:rPr>
              <w:t xml:space="preserve"> прочие учреждения </w:t>
            </w:r>
            <w:r w:rsidR="00D67545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</w:tr>
      <w:tr w:rsidR="004B5174" w:rsidRPr="004B5174" w:rsidTr="006A7FAF">
        <w:trPr>
          <w:trHeight w:val="1977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Default="006A7FAF" w:rsidP="006A7FAF">
            <w:pPr>
              <w:tabs>
                <w:tab w:val="left" w:pos="35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D67545" w:rsidRDefault="004B5174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545">
              <w:rPr>
                <w:rFonts w:ascii="Times New Roman" w:hAnsi="Times New Roman" w:cs="Times New Roman"/>
                <w:sz w:val="24"/>
                <w:szCs w:val="24"/>
              </w:rPr>
              <w:t>Выездной семинар «</w:t>
            </w:r>
            <w:proofErr w:type="gramStart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proofErr w:type="gramEnd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предпрофессиональной подготовки обучающихся с особыми образовательными потребностями»  на базе г. Волжский ГБ ПОУ "ВПТ"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2515B2" w:rsidRDefault="00D67545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5B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4B5174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4B5174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174" w:rsidRPr="00242278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  <w:r w:rsidR="00242278">
              <w:rPr>
                <w:rFonts w:ascii="Times New Roman" w:hAnsi="Times New Roman" w:cs="Times New Roman"/>
                <w:sz w:val="24"/>
                <w:szCs w:val="24"/>
              </w:rPr>
              <w:t xml:space="preserve"> (ГБПОУ ВПТ)</w:t>
            </w:r>
          </w:p>
        </w:tc>
      </w:tr>
      <w:tr w:rsidR="00D67545" w:rsidRPr="004B5174" w:rsidTr="006A7FAF">
        <w:trPr>
          <w:trHeight w:val="2639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545" w:rsidRPr="004B5174" w:rsidRDefault="00B42A46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545" w:rsidRPr="00D67545" w:rsidRDefault="00D67545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54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«Инклюзивное </w:t>
            </w:r>
            <w:proofErr w:type="spellStart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социализации детей и формирования инклюзивной культуры» Пространство коллективной работы "Точка кипения - Волгоград" ФГБОУ </w:t>
            </w:r>
            <w:proofErr w:type="gramStart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7545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технический университет.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545" w:rsidRPr="002515B2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5B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278" w:rsidRDefault="00B42A46" w:rsidP="0024227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Котовская ШИ, Дубовская ШИ, Урюпинская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Среднеахтубинская ШИ, </w:t>
            </w:r>
            <w:r w:rsidR="00242278">
              <w:rPr>
                <w:rFonts w:ascii="Times New Roman" w:hAnsi="Times New Roman" w:cs="Times New Roman"/>
                <w:sz w:val="24"/>
                <w:szCs w:val="24"/>
              </w:rPr>
              <w:t xml:space="preserve">Волжская Ш№1, </w:t>
            </w:r>
          </w:p>
          <w:p w:rsidR="00D67545" w:rsidRPr="00B42A46" w:rsidRDefault="00242278" w:rsidP="0024227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ВЦОДИ)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A46" w:rsidRPr="00B42A46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4762" w:rsidRPr="009E4762">
              <w:rPr>
                <w:b/>
              </w:rPr>
              <w:t xml:space="preserve"> 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 w:rsid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A46">
              <w:rPr>
                <w:rFonts w:ascii="Times New Roman" w:hAnsi="Times New Roman" w:cs="Times New Roman"/>
                <w:sz w:val="24"/>
                <w:szCs w:val="24"/>
              </w:rPr>
              <w:t>(МДОУ)</w:t>
            </w:r>
          </w:p>
          <w:p w:rsidR="009E4762" w:rsidRPr="009E4762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D67545" w:rsidRPr="00B42A46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Алексеевский, Котовский, Урюпинский,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Николаевский, Фроловский, Михайловский)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762" w:rsidRDefault="00B42A4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  <w:p w:rsidR="00D67545" w:rsidRPr="00B42A46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278">
              <w:rPr>
                <w:rFonts w:ascii="Times New Roman" w:hAnsi="Times New Roman" w:cs="Times New Roman"/>
                <w:sz w:val="24"/>
                <w:szCs w:val="24"/>
              </w:rPr>
              <w:t>(ГБПОУ ВПТ)</w:t>
            </w:r>
          </w:p>
        </w:tc>
      </w:tr>
      <w:tr w:rsidR="002515B2" w:rsidRPr="004B5174" w:rsidTr="006A7FAF">
        <w:trPr>
          <w:trHeight w:val="1295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D67545" w:rsidRDefault="00242278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D67545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5B2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«Технологии </w:t>
            </w:r>
            <w:proofErr w:type="spellStart"/>
            <w:r w:rsidRPr="002515B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515B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детей с ОВЗ и инвалидностью» на базе г. Волжский ГБ ПОУ "ВПТ".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515B2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5B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42278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 w:rsidR="009E4762" w:rsidRP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78">
              <w:rPr>
                <w:rFonts w:ascii="Times New Roman" w:hAnsi="Times New Roman" w:cs="Times New Roman"/>
                <w:sz w:val="24"/>
                <w:szCs w:val="24"/>
              </w:rPr>
              <w:t>(ГКОУ ШИ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4B5174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762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2515B2" w:rsidRPr="00242278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278">
              <w:rPr>
                <w:rFonts w:ascii="Times New Roman" w:hAnsi="Times New Roman" w:cs="Times New Roman"/>
                <w:sz w:val="24"/>
                <w:szCs w:val="24"/>
              </w:rPr>
              <w:t>(ГБПОУ ВПТ)</w:t>
            </w:r>
          </w:p>
        </w:tc>
      </w:tr>
      <w:tr w:rsidR="002515B2" w:rsidRPr="004B5174" w:rsidTr="006A7FAF">
        <w:trPr>
          <w:trHeight w:val="169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D7565" w:rsidRDefault="006A7FAF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D7565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565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«Разработка </w:t>
            </w:r>
            <w:proofErr w:type="spellStart"/>
            <w:r w:rsidRPr="002D75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D756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по профилю сельское хозяйство» на базе ГКОУ «Среднеахтубинская школа-интернат».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D7565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565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42278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(Среднеахтубинская ШИ)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4B5174" w:rsidRDefault="0024227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4B5174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515B2" w:rsidRPr="004B5174" w:rsidTr="006A7FAF">
        <w:trPr>
          <w:trHeight w:val="211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Default="00242278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515B2" w:rsidRDefault="00242278" w:rsidP="002515B2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«Преград нет: как чемпионат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аскрывает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таланты людей с ОВЗ и инвалидностью»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2515B2" w:rsidRDefault="002515B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5B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762" w:rsidRPr="009E4762" w:rsidRDefault="00194F6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2515B2" w:rsidRPr="00194F68" w:rsidRDefault="00194F6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F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 №3, ШИ №1, ШИ №4, ШИ№ 7, ШИ №5, ШИ №6, Нижнечирская ШИ, Среднеахтубинская ШИ,  Ленинская ШИ, Михайловская ШИ, Урюпинская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Дубовская ШИ, Красноярская ШИ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Default="00B8220A" w:rsidP="00B8220A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 w:rsid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(МДОУ)</w:t>
            </w:r>
          </w:p>
          <w:p w:rsidR="00B8220A" w:rsidRDefault="00683F88" w:rsidP="00B8220A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E4762" w:rsidRPr="009E4762">
              <w:rPr>
                <w:b/>
              </w:rPr>
              <w:t xml:space="preserve"> 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68" w:rsidRPr="00194F68">
              <w:rPr>
                <w:rFonts w:ascii="Times New Roman" w:hAnsi="Times New Roman" w:cs="Times New Roman"/>
                <w:sz w:val="24"/>
                <w:szCs w:val="24"/>
              </w:rPr>
              <w:t xml:space="preserve">(Котовский, Урюпинский, </w:t>
            </w:r>
            <w:proofErr w:type="spellStart"/>
            <w:r w:rsidR="00194F68" w:rsidRPr="00194F68">
              <w:rPr>
                <w:rFonts w:ascii="Times New Roman" w:hAnsi="Times New Roman" w:cs="Times New Roman"/>
                <w:sz w:val="24"/>
                <w:szCs w:val="24"/>
              </w:rPr>
              <w:t>Кумылженский</w:t>
            </w:r>
            <w:proofErr w:type="spellEnd"/>
            <w:r w:rsidR="00194F68" w:rsidRPr="00194F68">
              <w:rPr>
                <w:rFonts w:ascii="Times New Roman" w:hAnsi="Times New Roman" w:cs="Times New Roman"/>
                <w:sz w:val="24"/>
                <w:szCs w:val="24"/>
              </w:rPr>
              <w:t xml:space="preserve">, Николаевский, </w:t>
            </w:r>
            <w:r w:rsidR="00194F68">
              <w:rPr>
                <w:rFonts w:ascii="Times New Roman" w:hAnsi="Times New Roman" w:cs="Times New Roman"/>
                <w:sz w:val="24"/>
                <w:szCs w:val="24"/>
              </w:rPr>
              <w:t xml:space="preserve">Суровикинский 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>Фроловский,</w:t>
            </w:r>
            <w:proofErr w:type="gramEnd"/>
          </w:p>
          <w:p w:rsidR="00194F68" w:rsidRDefault="00194F68" w:rsidP="00B8220A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15B2" w:rsidRPr="00194F68" w:rsidRDefault="00194F68" w:rsidP="00194F6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F68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Pr="00194F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5B2" w:rsidRPr="009E4762" w:rsidRDefault="00B8220A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</w:t>
            </w:r>
            <w:proofErr w:type="gramStart"/>
            <w:r w:rsidR="009E47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22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8220A">
              <w:rPr>
                <w:rFonts w:ascii="Times New Roman" w:hAnsi="Times New Roman" w:cs="Times New Roman"/>
                <w:sz w:val="24"/>
                <w:szCs w:val="24"/>
              </w:rPr>
              <w:t>ГБПОУ ВПТ)</w:t>
            </w:r>
          </w:p>
          <w:p w:rsidR="00961233" w:rsidRDefault="009E476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33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0A" w:rsidRDefault="009E476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0A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="00B822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8220A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«Михайловский ЦСОН»</w:t>
            </w:r>
            <w:r w:rsidR="00961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20A" w:rsidRPr="00B8220A" w:rsidRDefault="00B8220A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="009E4762" w:rsidRP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ВИЭПП</w:t>
            </w:r>
          </w:p>
        </w:tc>
      </w:tr>
      <w:tr w:rsidR="00B8220A" w:rsidRPr="00B8220A" w:rsidTr="006A7FAF">
        <w:trPr>
          <w:trHeight w:val="211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>07.12.20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2515B2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«Особенности профессионального самоопределения лиц с нарушениями зрения</w:t>
            </w: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» Пространство коллективной работы "Точка кипения - Волгоград" ФГБОУ </w:t>
            </w:r>
            <w:proofErr w:type="gramStart"/>
            <w:r w:rsidRPr="000C0C6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технический университет.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683F88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88">
              <w:rPr>
                <w:rFonts w:ascii="Times New Roman" w:hAnsi="Times New Roman" w:cs="Times New Roman"/>
                <w:sz w:val="24"/>
                <w:szCs w:val="24"/>
              </w:rPr>
              <w:t>(Михайловская школа-интернат)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683F88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4762"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116ADC"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83F88">
              <w:rPr>
                <w:rFonts w:ascii="Times New Roman" w:hAnsi="Times New Roman" w:cs="Times New Roman"/>
                <w:sz w:val="24"/>
                <w:szCs w:val="24"/>
              </w:rPr>
              <w:t xml:space="preserve"> (МДОУ)</w:t>
            </w:r>
          </w:p>
          <w:p w:rsidR="00116ADC" w:rsidRDefault="00683F88" w:rsidP="00683F8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16ADC"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116ADC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0C0C66" w:rsidRPr="00683F88" w:rsidRDefault="00683F88" w:rsidP="00683F8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0C66" w:rsidRPr="00683F88">
              <w:rPr>
                <w:rFonts w:ascii="Times New Roman" w:hAnsi="Times New Roman" w:cs="Times New Roman"/>
                <w:sz w:val="24"/>
                <w:szCs w:val="24"/>
              </w:rPr>
              <w:t>(Котовский, Алексеевский, Фроловский,</w:t>
            </w:r>
            <w:r w:rsidRPr="00683F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3F88">
              <w:rPr>
                <w:rFonts w:ascii="Times New Roman" w:hAnsi="Times New Roman" w:cs="Times New Roman"/>
                <w:sz w:val="24"/>
                <w:szCs w:val="24"/>
              </w:rPr>
              <w:t>Котельниковский</w:t>
            </w:r>
            <w:proofErr w:type="spellEnd"/>
            <w:r w:rsidRPr="00683F88">
              <w:rPr>
                <w:rFonts w:ascii="Times New Roman" w:hAnsi="Times New Roman" w:cs="Times New Roman"/>
                <w:sz w:val="24"/>
                <w:szCs w:val="24"/>
              </w:rPr>
              <w:t>, Дубовский,</w:t>
            </w:r>
            <w:proofErr w:type="gramEnd"/>
          </w:p>
          <w:p w:rsidR="000C0C66" w:rsidRPr="00683F88" w:rsidRDefault="00683F88" w:rsidP="000C0C66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F88">
              <w:rPr>
                <w:rFonts w:ascii="Times New Roman" w:hAnsi="Times New Roman" w:cs="Times New Roman"/>
                <w:sz w:val="24"/>
                <w:szCs w:val="24"/>
              </w:rPr>
              <w:t>Урюпинский</w:t>
            </w:r>
            <w:r w:rsidR="000C0C66" w:rsidRPr="00683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C0C66" w:rsidRPr="00683F88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683F88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4762" w:rsidRPr="009E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9E4762" w:rsidRPr="009E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88">
              <w:rPr>
                <w:rFonts w:ascii="Times New Roman" w:hAnsi="Times New Roman" w:cs="Times New Roman"/>
                <w:sz w:val="24"/>
                <w:szCs w:val="24"/>
              </w:rPr>
              <w:t>(ГБПОУ ВПТ)</w:t>
            </w:r>
          </w:p>
        </w:tc>
      </w:tr>
      <w:tr w:rsidR="00B8220A" w:rsidRPr="00B8220A" w:rsidTr="006A7FAF">
        <w:trPr>
          <w:trHeight w:val="211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2515B2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="00683F88">
              <w:rPr>
                <w:rFonts w:ascii="Times New Roman" w:hAnsi="Times New Roman" w:cs="Times New Roman"/>
                <w:sz w:val="24"/>
                <w:szCs w:val="24"/>
              </w:rPr>
              <w:t xml:space="preserve">стол «Особенности </w:t>
            </w:r>
            <w:proofErr w:type="spellStart"/>
            <w:r w:rsidR="00683F8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683F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трудоустройства обучающихся с умственной отсталостью (интеллектуальными нарушениями)</w:t>
            </w: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» Пространство коллективной работы "Точка кипения - Волгоград" ФГБОУ </w:t>
            </w:r>
            <w:proofErr w:type="gramStart"/>
            <w:r w:rsidRPr="000C0C6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C0C6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технический университет.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0C0C66" w:rsidRDefault="000C0C6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C6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ADC" w:rsidRDefault="00961233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116ADC"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116A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B57D6"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0A" w:rsidRPr="00961233" w:rsidRDefault="003B57D6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5A8D"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 ШИ №1,</w:t>
            </w:r>
            <w:r w:rsidR="00961233" w:rsidRPr="00961233">
              <w:rPr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>ШИ №2,</w:t>
            </w:r>
            <w:r w:rsidR="00485A8D"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>ШИ №3,</w:t>
            </w:r>
            <w:r w:rsidR="00961233" w:rsidRPr="00961233">
              <w:rPr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>ШИ №4,</w:t>
            </w:r>
            <w:r w:rsidR="00961233" w:rsidRPr="00961233">
              <w:rPr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ШИ №7, </w:t>
            </w:r>
            <w:r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Котовская </w:t>
            </w:r>
            <w:proofErr w:type="spellStart"/>
            <w:r w:rsidRPr="00961233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961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A8D" w:rsidRPr="009612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85A8D" w:rsidRPr="00961233">
              <w:rPr>
                <w:rFonts w:ascii="Times New Roman" w:hAnsi="Times New Roman" w:cs="Times New Roman"/>
                <w:sz w:val="24"/>
                <w:szCs w:val="24"/>
              </w:rPr>
              <w:t>енинская</w:t>
            </w:r>
            <w:proofErr w:type="spellEnd"/>
            <w:r w:rsidR="00961233">
              <w:rPr>
                <w:rFonts w:ascii="Times New Roman" w:hAnsi="Times New Roman" w:cs="Times New Roman"/>
                <w:sz w:val="24"/>
                <w:szCs w:val="24"/>
              </w:rPr>
              <w:t xml:space="preserve"> ШИ, Волжская ШИ, Дубовская ШИ, Лемешкинская ШИ, Слащевская ШИ, </w:t>
            </w:r>
            <w:proofErr w:type="spellStart"/>
            <w:r w:rsidR="00961233">
              <w:rPr>
                <w:rFonts w:ascii="Times New Roman" w:hAnsi="Times New Roman" w:cs="Times New Roman"/>
                <w:sz w:val="24"/>
                <w:szCs w:val="24"/>
              </w:rPr>
              <w:t>Урюпиская</w:t>
            </w:r>
            <w:proofErr w:type="spellEnd"/>
            <w:r w:rsidR="00961233">
              <w:rPr>
                <w:rFonts w:ascii="Times New Roman" w:hAnsi="Times New Roman" w:cs="Times New Roman"/>
                <w:sz w:val="24"/>
                <w:szCs w:val="24"/>
              </w:rPr>
              <w:t xml:space="preserve"> Ш, ВЦОДИ, Волжская школа №1, Тепикинская ШИ, Среднеахтубинская ШИ)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0A" w:rsidRPr="003B57D6" w:rsidRDefault="00961233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16ADC"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="00116A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B57D6"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 w:rsidR="003B57D6" w:rsidRPr="003B5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7D6">
              <w:rPr>
                <w:rFonts w:ascii="Times New Roman" w:hAnsi="Times New Roman" w:cs="Times New Roman"/>
                <w:sz w:val="24"/>
                <w:szCs w:val="24"/>
              </w:rPr>
              <w:t>Кумылженский</w:t>
            </w:r>
            <w:proofErr w:type="spellEnd"/>
            <w:r w:rsidR="003B5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57D6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3B57D6">
              <w:rPr>
                <w:rFonts w:ascii="Times New Roman" w:hAnsi="Times New Roman" w:cs="Times New Roman"/>
                <w:sz w:val="24"/>
                <w:szCs w:val="24"/>
              </w:rPr>
              <w:t>, Жирновский, Урюпинский, Дубовский, Михайловский, Руднянский, Фроловский)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233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>(ГБПОУ ВПТ)</w:t>
            </w:r>
          </w:p>
          <w:p w:rsidR="00B8220A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88" w:rsidRPr="00683F88">
              <w:rPr>
                <w:rFonts w:ascii="Times New Roman" w:hAnsi="Times New Roman" w:cs="Times New Roman"/>
                <w:sz w:val="24"/>
                <w:szCs w:val="24"/>
              </w:rPr>
              <w:t>МКОУ ДО ЦДТ г. Михайловка</w:t>
            </w:r>
          </w:p>
          <w:p w:rsidR="00683F88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8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683F88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="00683F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61233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>Отдел образ</w:t>
            </w:r>
            <w:r w:rsidR="00961233">
              <w:rPr>
                <w:rFonts w:ascii="Times New Roman" w:hAnsi="Times New Roman" w:cs="Times New Roman"/>
                <w:sz w:val="24"/>
                <w:szCs w:val="24"/>
              </w:rPr>
              <w:t>ования администрации Михайловского</w:t>
            </w:r>
            <w:r w:rsidR="00961233" w:rsidRPr="009612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61233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33">
              <w:rPr>
                <w:rFonts w:ascii="Times New Roman" w:hAnsi="Times New Roman" w:cs="Times New Roman"/>
                <w:sz w:val="24"/>
                <w:szCs w:val="24"/>
              </w:rPr>
              <w:t>РГУ им. А.Н. Косыгина г</w:t>
            </w:r>
            <w:proofErr w:type="gramStart"/>
            <w:r w:rsidR="009612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61233"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</w:p>
          <w:p w:rsidR="00CE5D92" w:rsidRPr="00683F88" w:rsidRDefault="00116ADC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DC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  <w:r w:rsidRPr="0011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1233">
              <w:rPr>
                <w:rFonts w:ascii="Times New Roman" w:hAnsi="Times New Roman" w:cs="Times New Roman"/>
                <w:sz w:val="24"/>
                <w:szCs w:val="24"/>
              </w:rPr>
              <w:t>ОООиП</w:t>
            </w:r>
            <w:proofErr w:type="spellEnd"/>
            <w:r w:rsidR="0096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1233">
              <w:rPr>
                <w:rFonts w:ascii="Times New Roman" w:hAnsi="Times New Roman" w:cs="Times New Roman"/>
                <w:sz w:val="24"/>
                <w:szCs w:val="24"/>
              </w:rPr>
              <w:t>Иловлинского</w:t>
            </w:r>
            <w:proofErr w:type="spellEnd"/>
            <w:r w:rsidR="009612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5D92" w:rsidRPr="00B8220A" w:rsidTr="006A7FAF">
        <w:trPr>
          <w:trHeight w:val="211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30B" w:rsidRDefault="0076630B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  <w:p w:rsidR="00CE5D92" w:rsidRPr="000C0C66" w:rsidRDefault="00CE5D92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0C0C66" w:rsidRDefault="00CE5D92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9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«Современные </w:t>
            </w:r>
            <w:proofErr w:type="spellStart"/>
            <w:r w:rsidRPr="00CE5D9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E5D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работы с детьми с ОВЗ и инвалидностью»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0C0C66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участников</w:t>
            </w:r>
          </w:p>
          <w:p w:rsidR="004A1518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8">
              <w:rPr>
                <w:rFonts w:ascii="Times New Roman" w:hAnsi="Times New Roman" w:cs="Times New Roman"/>
                <w:sz w:val="24"/>
                <w:szCs w:val="24"/>
              </w:rPr>
              <w:t>Волгоградская ШИ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518" w:rsidRPr="004A1518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Среднеахтубинская ШИ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518">
              <w:rPr>
                <w:rFonts w:ascii="Times New Roman" w:hAnsi="Times New Roman" w:cs="Times New Roman"/>
                <w:b/>
                <w:sz w:val="24"/>
                <w:szCs w:val="24"/>
              </w:rPr>
              <w:t>4 участника</w:t>
            </w:r>
          </w:p>
          <w:p w:rsidR="004A1518" w:rsidRPr="004A1518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518">
              <w:rPr>
                <w:rFonts w:ascii="Times New Roman" w:hAnsi="Times New Roman" w:cs="Times New Roman"/>
                <w:sz w:val="24"/>
                <w:szCs w:val="24"/>
              </w:rPr>
              <w:t>(Фроловский,</w:t>
            </w:r>
            <w:proofErr w:type="gramEnd"/>
          </w:p>
          <w:p w:rsidR="004A1518" w:rsidRPr="004A1518" w:rsidRDefault="004A1518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518">
              <w:rPr>
                <w:rFonts w:ascii="Times New Roman" w:hAnsi="Times New Roman" w:cs="Times New Roman"/>
                <w:sz w:val="24"/>
                <w:szCs w:val="24"/>
              </w:rPr>
              <w:t>Михайловский)</w:t>
            </w:r>
            <w:proofErr w:type="gramEnd"/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116ADC" w:rsidRDefault="00CE5D92" w:rsidP="004A1518">
            <w:pPr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92" w:rsidRPr="00B8220A" w:rsidTr="006A7FAF">
        <w:trPr>
          <w:trHeight w:val="2114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Default="00CE5D92" w:rsidP="00D6754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CE5D92" w:rsidRDefault="00CE5D92" w:rsidP="002515B2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D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регионального конкурса «Творчество в будущей профессии»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0C0C66" w:rsidRDefault="004A1518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18" w:rsidRPr="00196E8B" w:rsidRDefault="004A1518" w:rsidP="004A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Конкурсе приняли участие </w:t>
            </w:r>
            <w:r w:rsidRPr="00196E8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48 работ от  54 участников  из 16  образовательных учреждений Волгоградской области:</w:t>
            </w:r>
          </w:p>
          <w:p w:rsidR="004A1518" w:rsidRPr="004A1518" w:rsidRDefault="004A1518" w:rsidP="004A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«Волгоградская  школа-интернат № 1»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«Волгоградская  школа-интернат № 2»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«Волгоградская  школа-интернат № 3»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«Волгоградская  школа-интернат № 4»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 школа-интернат № 6»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«Волгоградская школа-интернат № 7» </w:t>
            </w:r>
          </w:p>
          <w:p w:rsidR="004A1518" w:rsidRPr="004A1518" w:rsidRDefault="004A1518" w:rsidP="004A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«Волжская школа №1»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«Дубовская школа-интернат»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«Котовская школа-интернат» </w:t>
            </w:r>
          </w:p>
          <w:p w:rsidR="004A1518" w:rsidRPr="004A1518" w:rsidRDefault="004A1518" w:rsidP="004A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«Красноярская школа-интернат» 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«Лемешкинская школа-интернат»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«Нижнечирская школа-интернат»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«Серафимовичская школа-интернат».</w:t>
            </w:r>
          </w:p>
          <w:p w:rsidR="004A1518" w:rsidRPr="004A1518" w:rsidRDefault="004A1518" w:rsidP="004A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«Созвездие»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«Среднеахтубинская школа – интернат»</w:t>
            </w:r>
          </w:p>
          <w:p w:rsidR="004A1518" w:rsidRPr="004A1518" w:rsidRDefault="004A1518" w:rsidP="004A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 «Тепикинская </w:t>
            </w:r>
            <w:r w:rsidRPr="004A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школа-интернат»</w:t>
            </w:r>
          </w:p>
          <w:p w:rsidR="00CE5D92" w:rsidRPr="00116ADC" w:rsidRDefault="00CE5D9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Default="00CE5D9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116ADC" w:rsidRDefault="00CE5D9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92" w:rsidRPr="00B8220A" w:rsidTr="00196E8B">
        <w:trPr>
          <w:trHeight w:val="1567"/>
          <w:tblCellSpacing w:w="0" w:type="dxa"/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Default="004A1518" w:rsidP="004A151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21.04.2021-22.04.2021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CE5D92" w:rsidRDefault="00CE5D92" w:rsidP="002515B2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9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E5D9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«Сад без преград»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0C0C66" w:rsidRDefault="00000537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3B3" w:rsidRPr="00D023B3" w:rsidRDefault="00D023B3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E8B" w:rsidRPr="00196E8B" w:rsidRDefault="00196E8B" w:rsidP="00196E8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b/>
                <w:sz w:val="24"/>
                <w:szCs w:val="24"/>
              </w:rPr>
              <w:t>28 участников</w:t>
            </w:r>
          </w:p>
          <w:p w:rsidR="00196E8B" w:rsidRDefault="00196E8B" w:rsidP="00196E8B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3B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№4 имени Ю.А. Г</w:t>
            </w:r>
            <w:r w:rsidRPr="00D023B3">
              <w:rPr>
                <w:rFonts w:ascii="Times New Roman" w:hAnsi="Times New Roman" w:cs="Times New Roman"/>
                <w:sz w:val="24"/>
                <w:szCs w:val="24"/>
              </w:rPr>
              <w:t>агарина»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Фролово</w:t>
            </w:r>
          </w:p>
          <w:p w:rsidR="00196E8B" w:rsidRPr="00196E8B" w:rsidRDefault="00196E8B" w:rsidP="00196E8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hAnsi="Times New Roman" w:cs="Times New Roman"/>
                <w:b/>
                <w:sz w:val="24"/>
                <w:szCs w:val="24"/>
              </w:rPr>
              <w:t>36 участников</w:t>
            </w:r>
          </w:p>
          <w:p w:rsidR="00CE5D92" w:rsidRDefault="00196E8B" w:rsidP="00196E8B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 СШ №3» г. Михайловка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92" w:rsidRPr="00116ADC" w:rsidRDefault="00CE5D92" w:rsidP="004B517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DB3" w:rsidRPr="00D7686C" w:rsidRDefault="006A7FAF" w:rsidP="002515B2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D7686C">
        <w:rPr>
          <w:rFonts w:ascii="Times New Roman" w:hAnsi="Times New Roman" w:cs="Times New Roman"/>
          <w:sz w:val="28"/>
          <w:szCs w:val="28"/>
        </w:rPr>
        <w:t xml:space="preserve">  </w:t>
      </w:r>
      <w:r w:rsidR="002515B2" w:rsidRPr="00D7686C">
        <w:rPr>
          <w:rFonts w:ascii="Times New Roman" w:hAnsi="Times New Roman" w:cs="Times New Roman"/>
          <w:b/>
          <w:sz w:val="28"/>
          <w:szCs w:val="28"/>
        </w:rPr>
        <w:t>IV Сетевое взаимодействие  по предпрофессиональному сопровождению</w:t>
      </w:r>
    </w:p>
    <w:tbl>
      <w:tblPr>
        <w:tblW w:w="0" w:type="auto"/>
        <w:jc w:val="center"/>
        <w:tblCellSpacing w:w="0" w:type="dxa"/>
        <w:tblInd w:w="-6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2552"/>
        <w:gridCol w:w="9415"/>
      </w:tblGrid>
      <w:tr w:rsidR="00D5387F" w:rsidRPr="002515B2" w:rsidTr="00842D67">
        <w:trPr>
          <w:trHeight w:val="841"/>
          <w:tblCellSpacing w:w="0" w:type="dxa"/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87F" w:rsidRPr="00D5387F" w:rsidRDefault="00D5387F" w:rsidP="00842D67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87F" w:rsidRPr="00D5387F" w:rsidRDefault="00D5387F" w:rsidP="00842D67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договоров о сотрудничестве</w:t>
            </w:r>
            <w:r w:rsidR="00842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(кол-во)</w:t>
            </w:r>
          </w:p>
        </w:tc>
        <w:tc>
          <w:tcPr>
            <w:tcW w:w="9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87F" w:rsidRPr="00842D67" w:rsidRDefault="00D5387F" w:rsidP="00842D67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</w:tr>
      <w:tr w:rsidR="00D5387F" w:rsidRPr="002515B2" w:rsidTr="00D5387F">
        <w:trPr>
          <w:trHeight w:val="525"/>
          <w:tblCellSpacing w:w="0" w:type="dxa"/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ADC" w:rsidRDefault="00842D67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5387F" w:rsidRPr="00D5387F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116ADC" w:rsidRDefault="00116ADC" w:rsidP="0011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7F" w:rsidRPr="00116ADC" w:rsidRDefault="00116ADC" w:rsidP="0011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Январь-май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ADC" w:rsidRDefault="00842D67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6ADC" w:rsidRDefault="00116ADC" w:rsidP="0011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7F" w:rsidRPr="00116ADC" w:rsidRDefault="00C029A9" w:rsidP="0011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87F" w:rsidRDefault="00842D67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ГКОУ «Ленинская школа-интернат»</w:t>
            </w:r>
          </w:p>
          <w:p w:rsidR="00842D67" w:rsidRDefault="00842D67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«Волжский политехнический техникум»</w:t>
            </w:r>
          </w:p>
          <w:p w:rsidR="00116ADC" w:rsidRDefault="00116ADC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государственное бюджетное научное учреждение  «Институт коррекционной педагогики Российской академии образования»</w:t>
            </w:r>
            <w:r w:rsidR="00DE4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42C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DE42C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DE42C3">
              <w:rPr>
                <w:rFonts w:ascii="Times New Roman" w:hAnsi="Times New Roman" w:cs="Times New Roman"/>
                <w:bCs/>
                <w:sz w:val="24"/>
                <w:szCs w:val="24"/>
              </w:rPr>
              <w:t>осква</w:t>
            </w:r>
            <w:proofErr w:type="spellEnd"/>
          </w:p>
          <w:p w:rsidR="00C029A9" w:rsidRDefault="00C029A9" w:rsidP="00D538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НКО «Центр инклюзивного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 профессий»</w:t>
            </w:r>
          </w:p>
          <w:p w:rsidR="00842D67" w:rsidRPr="00D5387F" w:rsidRDefault="00196E8B" w:rsidP="00196E8B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 СШ №1 г. Котово</w:t>
            </w:r>
          </w:p>
        </w:tc>
      </w:tr>
    </w:tbl>
    <w:p w:rsidR="00C24AB1" w:rsidRDefault="00C24AB1" w:rsidP="002515B2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515B2" w:rsidRPr="00057BA1" w:rsidRDefault="00C24AB1" w:rsidP="00057BA1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BA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Деятельность </w:t>
      </w:r>
      <w:proofErr w:type="spellStart"/>
      <w:r w:rsidRPr="00057BA1">
        <w:rPr>
          <w:rFonts w:ascii="Times New Roman" w:hAnsi="Times New Roman" w:cs="Times New Roman"/>
          <w:b/>
          <w:sz w:val="36"/>
          <w:szCs w:val="36"/>
        </w:rPr>
        <w:t>профориентационных</w:t>
      </w:r>
      <w:proofErr w:type="spellEnd"/>
      <w:r w:rsidRPr="00057BA1">
        <w:rPr>
          <w:rFonts w:ascii="Times New Roman" w:hAnsi="Times New Roman" w:cs="Times New Roman"/>
          <w:b/>
          <w:sz w:val="36"/>
          <w:szCs w:val="36"/>
        </w:rPr>
        <w:t xml:space="preserve"> кластеров</w:t>
      </w:r>
    </w:p>
    <w:p w:rsidR="00C24AB1" w:rsidRPr="00616A76" w:rsidRDefault="00DE42C3" w:rsidP="004058D9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Кластер «</w:t>
      </w:r>
      <w:r w:rsidR="00264D62">
        <w:rPr>
          <w:rFonts w:ascii="Times New Roman" w:hAnsi="Times New Roman" w:cs="Times New Roman"/>
          <w:b/>
          <w:sz w:val="28"/>
          <w:szCs w:val="28"/>
        </w:rPr>
        <w:t>Разработка и применение диагностических карт профессиональных возможностей детей с ограниченными возможностями здоровья и инвалидностью</w:t>
      </w:r>
      <w:r w:rsidR="00C24AB1" w:rsidRPr="00616A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(Урюпинский муниципальный район</w:t>
      </w:r>
      <w:r w:rsidR="00EA06DE">
        <w:rPr>
          <w:rFonts w:ascii="Times New Roman" w:hAnsi="Times New Roman" w:cs="Times New Roman"/>
          <w:b/>
          <w:sz w:val="28"/>
          <w:szCs w:val="28"/>
        </w:rPr>
        <w:t xml:space="preserve">, на базе ГКОУ «Урюпинская школа» </w:t>
      </w:r>
      <w:proofErr w:type="spellStart"/>
      <w:r w:rsidR="00EA06D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A06DE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0739AF">
        <w:rPr>
          <w:rFonts w:ascii="Times New Roman" w:hAnsi="Times New Roman" w:cs="Times New Roman"/>
          <w:b/>
          <w:sz w:val="28"/>
          <w:szCs w:val="28"/>
        </w:rPr>
        <w:t>рюпинск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260"/>
        <w:gridCol w:w="2551"/>
        <w:gridCol w:w="5245"/>
      </w:tblGrid>
      <w:tr w:rsidR="0096624C" w:rsidRPr="0096624C" w:rsidTr="00251ADD">
        <w:tc>
          <w:tcPr>
            <w:tcW w:w="4395" w:type="dxa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Наименования мероприятий</w:t>
            </w:r>
          </w:p>
        </w:tc>
        <w:tc>
          <w:tcPr>
            <w:tcW w:w="11056" w:type="dxa"/>
            <w:gridSpan w:val="3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551" w:type="dxa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245" w:type="dxa"/>
          </w:tcPr>
          <w:p w:rsidR="0096624C" w:rsidRPr="00196E8B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Проект «Фартук»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«Кормушка для птичек»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«Выращивание рассады, овощных культур»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«Органайзер </w:t>
            </w:r>
            <w:proofErr w:type="spellStart"/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клинера</w:t>
            </w:r>
            <w:proofErr w:type="spellEnd"/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624C" w:rsidRPr="0096624C" w:rsidTr="00251ADD"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6624C" w:rsidRPr="0096624C" w:rsidTr="00EA06DE">
        <w:trPr>
          <w:trHeight w:val="440"/>
        </w:trPr>
        <w:tc>
          <w:tcPr>
            <w:tcW w:w="439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Онлайн экскурсии</w:t>
            </w:r>
          </w:p>
        </w:tc>
        <w:tc>
          <w:tcPr>
            <w:tcW w:w="3260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6624C" w:rsidRPr="0096624C" w:rsidRDefault="0096624C" w:rsidP="009662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251ADD" w:rsidRDefault="00251ADD" w:rsidP="002515B2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p w:rsidR="00C24AB1" w:rsidRPr="00616A76" w:rsidRDefault="00264D62" w:rsidP="00E071F8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Кластер « Консультационный центр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Профнавигатор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как средство</w:t>
      </w:r>
      <w:r w:rsidR="00C24AB1" w:rsidRPr="00616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ориентации детей с ООП</w:t>
      </w:r>
      <w:r w:rsidR="0096624C" w:rsidRPr="00616A76">
        <w:rPr>
          <w:rFonts w:ascii="Times New Roman" w:hAnsi="Times New Roman" w:cs="Times New Roman"/>
          <w:b/>
          <w:sz w:val="28"/>
          <w:szCs w:val="28"/>
        </w:rPr>
        <w:t>»</w:t>
      </w:r>
      <w:r w:rsidR="00DE42C3">
        <w:rPr>
          <w:rFonts w:ascii="Times New Roman" w:hAnsi="Times New Roman" w:cs="Times New Roman"/>
          <w:b/>
          <w:sz w:val="28"/>
          <w:szCs w:val="28"/>
        </w:rPr>
        <w:t xml:space="preserve"> (Фроловский муниципальный район</w:t>
      </w:r>
      <w:r w:rsidR="00EA06DE">
        <w:rPr>
          <w:rFonts w:ascii="Times New Roman" w:hAnsi="Times New Roman" w:cs="Times New Roman"/>
          <w:b/>
          <w:sz w:val="28"/>
          <w:szCs w:val="28"/>
        </w:rPr>
        <w:t>, на базе</w:t>
      </w:r>
      <w:r w:rsidR="00EA06DE" w:rsidRPr="00EA06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A06DE" w:rsidRPr="00EA0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МКОУ </w:t>
      </w:r>
      <w:r w:rsidR="000739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ОШ </w:t>
      </w:r>
      <w:r w:rsidR="00EA06DE">
        <w:rPr>
          <w:rFonts w:ascii="Times New Roman" w:hAnsi="Times New Roman" w:cs="Times New Roman"/>
          <w:b/>
          <w:sz w:val="28"/>
          <w:szCs w:val="28"/>
        </w:rPr>
        <w:t>№ 4 имени Ю.А. Гагарина г.</w:t>
      </w:r>
      <w:r w:rsidR="00EA06DE" w:rsidRPr="00EA06DE">
        <w:rPr>
          <w:rFonts w:ascii="Times New Roman" w:hAnsi="Times New Roman" w:cs="Times New Roman"/>
          <w:b/>
          <w:sz w:val="28"/>
          <w:szCs w:val="28"/>
        </w:rPr>
        <w:t> </w:t>
      </w:r>
      <w:r w:rsidR="00EA06DE" w:rsidRPr="00EA06DE">
        <w:rPr>
          <w:rFonts w:ascii="Times New Roman" w:hAnsi="Times New Roman" w:cs="Times New Roman"/>
          <w:b/>
          <w:bCs/>
          <w:sz w:val="28"/>
          <w:szCs w:val="28"/>
        </w:rPr>
        <w:t>Фролово</w:t>
      </w:r>
      <w:r w:rsidR="00DE42C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028"/>
        <w:gridCol w:w="7538"/>
        <w:gridCol w:w="2552"/>
        <w:gridCol w:w="2693"/>
      </w:tblGrid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учащихся, принявших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родителей, принявших участие</w:t>
            </w:r>
          </w:p>
        </w:tc>
      </w:tr>
      <w:tr w:rsidR="0096624C" w:rsidRPr="0096624C" w:rsidTr="0096624C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/законных представителей/ учащихся с ОВЗ о возможностях взаимодействия по профориентации учащихся школы (дистанционно).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264D62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  <w:r w:rsidR="0096624C"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работы школьной библиотеки для учащихся начальной школы.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«Необходимая профессия - дворник»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«Кто нас лечит (визит к доктору)»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«Мир моих интересов».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«Мир профессий»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«Дороги, которые мы выбираем»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«Мир моих интересов».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 «Мастер машинного доения»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«Хобби - это полезно?»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«Профессия - повар»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узких специалистов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положительных качеств личности подростка, которые будут способствовать осуществлению его профессиональных намерений. Дифференциальн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диагностический опросник (ДДО Климов Е.А.) 8-9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«Все работы хороши»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8-9 классов по вопросам профориентации детей с ОВЗ (дистанционно).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в швейную мастерскую.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«Мир профессий».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работы хороши - выбирай на вкус».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«Моя будущая профессия. Какой я её вижу?»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беседа «Зачем человеку труд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«Профессии наших родителей».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 «Мир профессий».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работ. «Есть такая профессия».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«На приеме у врача».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узких специалистов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- ориентационные индивидуальные консультации с родителями обучающихся с ОВЗ и инвалидностью по вопросу выбора профессий учащимися.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Рекомендации психолога для родителей «Как помочь своему ребенку в выборе профессии» (дистанционно).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Групповые и индивидуальные занятия психолога с учащимися 9 «К» класса по вопросам самоопределения в профессии.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«Трудовое воспитание и профессиональная ориентация учащихся 8-9 классов» (дистанционно)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«Продавец»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учащихся на тему «Ты и твоя будущая профессия»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профессиями своих родителей «Профессии наших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урок-викторина «Калейдоскоп профессий»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по профориентации «Я в мире профессий»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учащихся на тему «Путь в профессию начинается в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учащихся «Хочу, могу, надо»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конференция «Временная занятость - подросткам».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Сетевое взаимодействие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ГБПОУ «</w:t>
            </w:r>
            <w:r w:rsidRPr="0096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Фроловский</w:t>
            </w: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промышленно-экономический </w:t>
            </w:r>
            <w:r w:rsidRPr="0096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техникум</w:t>
            </w: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истанционно)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9 «К» класса.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узких специалистов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родительское собрание: «Профессии, которые выбирают наши дети»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96624C" w:rsidRPr="0096624C" w:rsidTr="0096624C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викторина «Что? Где? Когда?» по профессиям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«Профессия - почтальон»</w:t>
            </w:r>
            <w:r w:rsidRPr="0096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профессиями. «Профессии наших родителей».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профессиями «О профессиях разных, нужных и важных».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«Знакомьтесь! Профессия 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</w:t>
            </w:r>
            <w:r w:rsidRPr="00966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Выбор профессии – дело серьезное»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учащихся «Моя мечта о будущей профессии».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«Моя будущая профессия»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на профессиональные предпочтения и самоидентификация подростков «Профессиональные интересы и склонности».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«Моя профессия медсестра»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8-9 классов по вопросам профориентации (дистанционно)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узких специалистов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социального педагога с учащимися 9 «К» класса по профориентации учащихся «Ошибки при выборе профессии».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Сетевое взаимодействие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«Сад без преград».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6D2285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6624C"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E071F8" w:rsidRDefault="00E071F8" w:rsidP="00E071F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624C" w:rsidRPr="0096624C" w:rsidTr="0096624C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«Калейдоскоп профессий»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«Повар». «Кто нас кормит» (экскурсия в столовую)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«Путь в профессию начинается в школе».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</w:t>
            </w: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Какая профессия мне подходит?»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 "Все профессии важны"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на радость себе и людям».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мастером производственного </w:t>
            </w: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специальности</w:t>
            </w:r>
            <w:proofErr w:type="gram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«штукатур-маляр»  ФПЭТ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школьной библиотеке «Я познаю профессию».</w:t>
            </w:r>
          </w:p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профессий «Мир профессий»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учащихся 9 «К» класса по вопросам профориентации (дистанционно)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6624C" w:rsidRPr="0096624C" w:rsidTr="0096624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узких специалистов</w:t>
            </w:r>
          </w:p>
          <w:p w:rsidR="0096624C" w:rsidRPr="0096624C" w:rsidRDefault="0096624C" w:rsidP="0096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ценностных ориентаций в карьере «Якоря карьеры». Рекомендации психолога для учащихся 9 «К» класса.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4AB1" w:rsidRPr="00616A76" w:rsidRDefault="00C24AB1" w:rsidP="002515B2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616A76">
        <w:rPr>
          <w:rFonts w:ascii="Times New Roman" w:hAnsi="Times New Roman" w:cs="Times New Roman"/>
          <w:b/>
          <w:sz w:val="28"/>
          <w:szCs w:val="28"/>
        </w:rPr>
        <w:t>Кластер «</w:t>
      </w:r>
      <w:r w:rsidR="000739AF">
        <w:rPr>
          <w:rFonts w:ascii="Times New Roman" w:hAnsi="Times New Roman" w:cs="Times New Roman"/>
          <w:b/>
          <w:sz w:val="28"/>
          <w:szCs w:val="28"/>
        </w:rPr>
        <w:t>Разработка и применение  системы сетевого</w:t>
      </w:r>
      <w:r w:rsidR="00264D62">
        <w:rPr>
          <w:rFonts w:ascii="Times New Roman" w:hAnsi="Times New Roman" w:cs="Times New Roman"/>
          <w:b/>
          <w:sz w:val="28"/>
          <w:szCs w:val="28"/>
        </w:rPr>
        <w:t xml:space="preserve"> взаимодействия по про</w:t>
      </w:r>
      <w:r w:rsidR="000739AF">
        <w:rPr>
          <w:rFonts w:ascii="Times New Roman" w:hAnsi="Times New Roman" w:cs="Times New Roman"/>
          <w:b/>
          <w:sz w:val="28"/>
          <w:szCs w:val="28"/>
        </w:rPr>
        <w:t>фессиональной ориентации школьников в условиях инклюзивного образования</w:t>
      </w:r>
      <w:r w:rsidRPr="00616A76">
        <w:rPr>
          <w:rFonts w:ascii="Times New Roman" w:hAnsi="Times New Roman" w:cs="Times New Roman"/>
          <w:b/>
          <w:sz w:val="28"/>
          <w:szCs w:val="28"/>
        </w:rPr>
        <w:t>»</w:t>
      </w:r>
      <w:r w:rsidR="00E071F8">
        <w:rPr>
          <w:rFonts w:ascii="Times New Roman" w:hAnsi="Times New Roman" w:cs="Times New Roman"/>
          <w:b/>
          <w:sz w:val="28"/>
          <w:szCs w:val="28"/>
        </w:rPr>
        <w:t xml:space="preserve"> (Котовский </w:t>
      </w:r>
      <w:r w:rsidR="00DE42C3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E071F8">
        <w:rPr>
          <w:rFonts w:ascii="Times New Roman" w:hAnsi="Times New Roman" w:cs="Times New Roman"/>
          <w:b/>
          <w:sz w:val="28"/>
          <w:szCs w:val="28"/>
        </w:rPr>
        <w:t>район)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3969"/>
        <w:gridCol w:w="2409"/>
        <w:gridCol w:w="1843"/>
      </w:tblGrid>
      <w:tr w:rsidR="00251ADD" w:rsidRPr="0096624C" w:rsidTr="00196E8B">
        <w:tc>
          <w:tcPr>
            <w:tcW w:w="7230" w:type="dxa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Наименования мероприятий</w:t>
            </w:r>
          </w:p>
        </w:tc>
        <w:tc>
          <w:tcPr>
            <w:tcW w:w="8221" w:type="dxa"/>
            <w:gridSpan w:val="3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</w:tr>
      <w:tr w:rsidR="00251ADD" w:rsidRPr="0096624C" w:rsidTr="00196E8B">
        <w:tc>
          <w:tcPr>
            <w:tcW w:w="7230" w:type="dxa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409" w:type="dxa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251ADD" w:rsidRPr="00196E8B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251ADD" w:rsidRPr="0096624C" w:rsidTr="00196E8B">
        <w:tc>
          <w:tcPr>
            <w:tcW w:w="7230" w:type="dxa"/>
          </w:tcPr>
          <w:p w:rsidR="00251ADD" w:rsidRPr="0096624C" w:rsidRDefault="00251ADD" w:rsidP="00616A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Межшкольный конкурс «Профессии моих родителей» </w:t>
            </w:r>
          </w:p>
        </w:tc>
        <w:tc>
          <w:tcPr>
            <w:tcW w:w="3969" w:type="dxa"/>
          </w:tcPr>
          <w:p w:rsidR="00616A76" w:rsidRPr="00616A76" w:rsidRDefault="00251ADD" w:rsidP="00616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16A76"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>(2-4 классы)</w:t>
            </w:r>
          </w:p>
          <w:p w:rsidR="00251ADD" w:rsidRPr="0096624C" w:rsidRDefault="00616A76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СШ№1 г. Котово, МБОУ СШ №2 г. Котово, МБОУ СШ №6 г. Котово)</w:t>
            </w:r>
            <w:proofErr w:type="gramEnd"/>
          </w:p>
        </w:tc>
        <w:tc>
          <w:tcPr>
            <w:tcW w:w="2409" w:type="dxa"/>
          </w:tcPr>
          <w:p w:rsidR="00251ADD" w:rsidRPr="0096624C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51ADD" w:rsidRPr="0096624C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1ADD" w:rsidRPr="0096624C" w:rsidTr="00196E8B">
        <w:tc>
          <w:tcPr>
            <w:tcW w:w="7230" w:type="dxa"/>
          </w:tcPr>
          <w:p w:rsidR="00251ADD" w:rsidRPr="00251ADD" w:rsidRDefault="00251ADD" w:rsidP="00251A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Дистанционная игра «Угадай профессию» </w:t>
            </w:r>
          </w:p>
          <w:p w:rsidR="00251ADD" w:rsidRPr="0096624C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A76" w:rsidRDefault="00251ADD" w:rsidP="00616A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16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16A76" w:rsidRPr="00251AD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классы)</w:t>
            </w:r>
          </w:p>
          <w:p w:rsidR="00251ADD" w:rsidRPr="0096624C" w:rsidRDefault="00616A76" w:rsidP="00616A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ADD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№1 г. Котово, МБОУ СШ №2 г. Котово</w:t>
            </w:r>
            <w:proofErr w:type="gramEnd"/>
          </w:p>
        </w:tc>
        <w:tc>
          <w:tcPr>
            <w:tcW w:w="2409" w:type="dxa"/>
          </w:tcPr>
          <w:p w:rsidR="00251ADD" w:rsidRPr="0096624C" w:rsidRDefault="003B796C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51ADD" w:rsidRPr="0096624C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1ADD" w:rsidRPr="0096624C" w:rsidTr="00196E8B">
        <w:tc>
          <w:tcPr>
            <w:tcW w:w="7230" w:type="dxa"/>
          </w:tcPr>
          <w:p w:rsidR="003B796C" w:rsidRPr="0096624C" w:rsidRDefault="003B796C" w:rsidP="003B796C">
            <w:pPr>
              <w:shd w:val="clear" w:color="auto" w:fill="FFFFFF"/>
              <w:spacing w:line="36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Межрегиональная (с международным участием)</w:t>
            </w: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научно-исследовательская</w:t>
            </w:r>
          </w:p>
          <w:p w:rsidR="003B796C" w:rsidRPr="0096624C" w:rsidRDefault="003B796C" w:rsidP="003B796C">
            <w:pPr>
              <w:shd w:val="clear" w:color="auto" w:fill="FFFFFF"/>
              <w:spacing w:line="36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педагогов, учащихся и студентов</w:t>
            </w: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624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ГОРИЗОНТЫ НАУКИ: ГИПОТЕЗЫ, ФАКТЫ, ОТКРЫТИЯ». </w:t>
            </w: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 педагогической конференции:</w:t>
            </w:r>
            <w:r w:rsidRPr="0096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видеовстреча</w:t>
            </w:r>
            <w:proofErr w:type="spell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диссеминации научно-методического опыта педагогов.</w:t>
            </w:r>
          </w:p>
          <w:p w:rsidR="00251ADD" w:rsidRPr="00616A76" w:rsidRDefault="003B796C" w:rsidP="00616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секции по теме «</w:t>
            </w:r>
            <w:proofErr w:type="spellStart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условиях совре</w:t>
            </w:r>
            <w:r w:rsidR="0061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школы: лучшие практики».</w:t>
            </w:r>
          </w:p>
        </w:tc>
        <w:tc>
          <w:tcPr>
            <w:tcW w:w="3969" w:type="dxa"/>
          </w:tcPr>
          <w:p w:rsidR="00251ADD" w:rsidRPr="0096624C" w:rsidRDefault="003B796C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51ADD" w:rsidRPr="0096624C" w:rsidRDefault="003B796C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251ADD" w:rsidRPr="0096624C" w:rsidRDefault="00251ADD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2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B796C" w:rsidRDefault="003B796C" w:rsidP="002515B2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B1" w:rsidRPr="00616A76" w:rsidRDefault="00264D62" w:rsidP="00616A76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Кластер « Профи-парк как инновационная форма предпрофессиональной подготовки школьников с ООП</w:t>
      </w:r>
      <w:r w:rsidR="00C24AB1" w:rsidRPr="00616A76">
        <w:rPr>
          <w:rFonts w:ascii="Times New Roman" w:hAnsi="Times New Roman" w:cs="Times New Roman"/>
          <w:b/>
          <w:sz w:val="28"/>
          <w:szCs w:val="28"/>
        </w:rPr>
        <w:t>»</w:t>
      </w:r>
      <w:r w:rsidR="00DE42C3">
        <w:rPr>
          <w:rFonts w:ascii="Times New Roman" w:hAnsi="Times New Roman" w:cs="Times New Roman"/>
          <w:b/>
          <w:sz w:val="28"/>
          <w:szCs w:val="28"/>
        </w:rPr>
        <w:t xml:space="preserve"> (Среднеахтубинский </w:t>
      </w:r>
      <w:r w:rsidR="00E0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2C3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E071F8">
        <w:rPr>
          <w:rFonts w:ascii="Times New Roman" w:hAnsi="Times New Roman" w:cs="Times New Roman"/>
          <w:b/>
          <w:sz w:val="28"/>
          <w:szCs w:val="28"/>
        </w:rPr>
        <w:t>район</w:t>
      </w:r>
      <w:r w:rsidR="000739AF">
        <w:rPr>
          <w:rFonts w:ascii="Times New Roman" w:hAnsi="Times New Roman" w:cs="Times New Roman"/>
          <w:b/>
          <w:sz w:val="28"/>
          <w:szCs w:val="28"/>
        </w:rPr>
        <w:t>, на базе МКОУ «Среднеахтубинская школа-интернат</w:t>
      </w:r>
      <w:r w:rsidR="00E071F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21"/>
        <w:tblW w:w="15843" w:type="dxa"/>
        <w:tblLook w:val="04A0" w:firstRow="1" w:lastRow="0" w:firstColumn="1" w:lastColumn="0" w:noHBand="0" w:noVBand="1"/>
      </w:tblPr>
      <w:tblGrid>
        <w:gridCol w:w="1965"/>
        <w:gridCol w:w="6"/>
        <w:gridCol w:w="1907"/>
        <w:gridCol w:w="1679"/>
        <w:gridCol w:w="6"/>
        <w:gridCol w:w="1872"/>
        <w:gridCol w:w="1785"/>
        <w:gridCol w:w="1309"/>
        <w:gridCol w:w="1329"/>
        <w:gridCol w:w="1375"/>
        <w:gridCol w:w="1278"/>
        <w:gridCol w:w="1332"/>
      </w:tblGrid>
      <w:tr w:rsidR="0096624C" w:rsidRPr="0096624C" w:rsidTr="00616A76">
        <w:trPr>
          <w:trHeight w:val="525"/>
        </w:trPr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ind w:left="289" w:hanging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Сетевое взаимодействие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Кол-во родителей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96624C" w:rsidRPr="0096624C" w:rsidTr="00616A76">
        <w:trPr>
          <w:trHeight w:val="299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Теоретические занятия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Практические занятия (</w:t>
            </w:r>
            <w:proofErr w:type="spellStart"/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Проф</w:t>
            </w:r>
            <w:proofErr w:type="gramStart"/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.п</w:t>
            </w:r>
            <w:proofErr w:type="gramEnd"/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робы</w:t>
            </w:r>
            <w:proofErr w:type="spellEnd"/>
            <w:r w:rsidRPr="0096624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Встречи с работодателем</w:t>
            </w:r>
          </w:p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(онлайн)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</w:tr>
      <w:tr w:rsidR="0096624C" w:rsidRPr="0096624C" w:rsidTr="00616A7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96624C" w:rsidRDefault="0096624C" w:rsidP="0096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24C">
              <w:rPr>
                <w:rFonts w:ascii="Times New Roman" w:hAnsi="Times New Roman"/>
                <w:b/>
                <w:sz w:val="24"/>
                <w:szCs w:val="24"/>
              </w:rPr>
              <w:t>Договоры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4C" w:rsidRPr="0096624C" w:rsidRDefault="0096624C" w:rsidP="009662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24C" w:rsidRPr="0096624C" w:rsidTr="00616A76"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E8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E8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C" w:rsidRPr="00196E8B" w:rsidRDefault="0096624C" w:rsidP="0096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6624C" w:rsidRPr="0096624C" w:rsidRDefault="0096624C" w:rsidP="0096624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BA1" w:rsidRPr="00057BA1" w:rsidRDefault="00057BA1" w:rsidP="00057BA1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  <w:r w:rsidRPr="00057BA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Кластер </w:t>
      </w:r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264D62">
        <w:rPr>
          <w:rFonts w:ascii="Times New Roman" w:hAnsi="Times New Roman" w:cs="Times New Roman"/>
          <w:b/>
          <w:sz w:val="32"/>
          <w:szCs w:val="32"/>
        </w:rPr>
        <w:t xml:space="preserve">Моделирование системы </w:t>
      </w:r>
      <w:proofErr w:type="spellStart"/>
      <w:r w:rsidR="00264D62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="00264D62">
        <w:rPr>
          <w:rFonts w:ascii="Times New Roman" w:hAnsi="Times New Roman" w:cs="Times New Roman"/>
          <w:b/>
          <w:sz w:val="32"/>
          <w:szCs w:val="32"/>
        </w:rPr>
        <w:t xml:space="preserve"> работы в образовательном пространстве инклюзивной школы </w:t>
      </w:r>
      <w:r w:rsidRPr="00057BA1">
        <w:rPr>
          <w:rFonts w:ascii="Times New Roman" w:hAnsi="Times New Roman" w:cs="Times New Roman"/>
          <w:b/>
          <w:sz w:val="32"/>
          <w:szCs w:val="32"/>
        </w:rPr>
        <w:t>»</w:t>
      </w:r>
      <w:r w:rsidR="00E071F8">
        <w:rPr>
          <w:rFonts w:ascii="Times New Roman" w:hAnsi="Times New Roman" w:cs="Times New Roman"/>
          <w:b/>
          <w:sz w:val="32"/>
          <w:szCs w:val="32"/>
        </w:rPr>
        <w:t xml:space="preserve"> (Михайловский муниципальный район)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260"/>
        <w:gridCol w:w="2551"/>
        <w:gridCol w:w="5245"/>
      </w:tblGrid>
      <w:tr w:rsidR="00F571F1" w:rsidRPr="00616A76" w:rsidTr="004058D9">
        <w:tc>
          <w:tcPr>
            <w:tcW w:w="4395" w:type="dxa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1056" w:type="dxa"/>
            <w:gridSpan w:val="3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571F1" w:rsidRPr="00616A76" w:rsidTr="004058D9">
        <w:tc>
          <w:tcPr>
            <w:tcW w:w="4395" w:type="dxa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551" w:type="dxa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245" w:type="dxa"/>
          </w:tcPr>
          <w:p w:rsidR="00F571F1" w:rsidRPr="00196E8B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F571F1" w:rsidRPr="00616A76" w:rsidTr="004058D9">
        <w:tc>
          <w:tcPr>
            <w:tcW w:w="4395" w:type="dxa"/>
          </w:tcPr>
          <w:p w:rsidR="00F571F1" w:rsidRPr="00057BA1" w:rsidRDefault="00F571F1" w:rsidP="00E071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фестиваль </w:t>
            </w:r>
            <w:r w:rsidRPr="00057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«Волгоградская земля – Волгоградское качество»</w:t>
            </w:r>
          </w:p>
          <w:p w:rsidR="00F571F1" w:rsidRPr="00616A76" w:rsidRDefault="00F571F1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71F1" w:rsidRPr="00616A76" w:rsidRDefault="00F571F1" w:rsidP="00F571F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обучающихся</w:t>
            </w:r>
          </w:p>
          <w:p w:rsidR="00F571F1" w:rsidRPr="00616A76" w:rsidRDefault="00F571F1" w:rsidP="00E071F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E0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школ № 3</w:t>
            </w:r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Старосельская</w:t>
            </w:r>
            <w:proofErr w:type="spellEnd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и </w:t>
            </w:r>
            <w:proofErr w:type="spellStart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Безымянская</w:t>
            </w:r>
            <w:proofErr w:type="spellEnd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</w:p>
        </w:tc>
        <w:tc>
          <w:tcPr>
            <w:tcW w:w="2551" w:type="dxa"/>
          </w:tcPr>
          <w:p w:rsidR="00F571F1" w:rsidRPr="00616A76" w:rsidRDefault="00E071F8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71F1" w:rsidRPr="00616A76" w:rsidRDefault="00E071F8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17D3" w:rsidRPr="00616A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917D3" w:rsidRPr="00616A76" w:rsidTr="004058D9">
        <w:tc>
          <w:tcPr>
            <w:tcW w:w="4395" w:type="dxa"/>
          </w:tcPr>
          <w:p w:rsidR="004917D3" w:rsidRPr="00616A76" w:rsidRDefault="004917D3" w:rsidP="00616A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направлениям профессионального обучения для обучающихся школ городско</w:t>
            </w: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 Михайловка. Д</w:t>
            </w:r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обучающихся предусмотрены </w:t>
            </w:r>
            <w:proofErr w:type="spellStart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«Печник», «Облицовщи</w:t>
            </w:r>
            <w:proofErr w:type="gramStart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5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плиточник», «Швея», «Младшая сестра милосердия», «Рабочий зеленого хозяйства», «Столяр», «Делопроизводитель», «Каменщик».</w:t>
            </w:r>
          </w:p>
        </w:tc>
        <w:tc>
          <w:tcPr>
            <w:tcW w:w="3260" w:type="dxa"/>
          </w:tcPr>
          <w:p w:rsidR="004917D3" w:rsidRPr="00616A76" w:rsidRDefault="004917D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человек </w:t>
            </w:r>
          </w:p>
          <w:p w:rsidR="004917D3" w:rsidRPr="00616A76" w:rsidRDefault="004917D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(школы №1,2,3,5,7,9,10,11,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Большовская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Арчединская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Етеревская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Секачевская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Отрадненнская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Сенновская</w:t>
            </w:r>
            <w:proofErr w:type="spellEnd"/>
            <w:r w:rsidRPr="0061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школы)</w:t>
            </w:r>
          </w:p>
          <w:p w:rsidR="004917D3" w:rsidRPr="00616A76" w:rsidRDefault="004917D3" w:rsidP="00F571F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917D3" w:rsidRPr="00616A76" w:rsidRDefault="004917D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7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4917D3" w:rsidRPr="00616A76" w:rsidRDefault="004917D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7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E42C3" w:rsidRPr="00616A76" w:rsidTr="004058D9">
        <w:tc>
          <w:tcPr>
            <w:tcW w:w="4395" w:type="dxa"/>
          </w:tcPr>
          <w:p w:rsidR="00DE42C3" w:rsidRPr="00616A76" w:rsidRDefault="00DE42C3" w:rsidP="00616A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для обучающихся 5-10 классов «Калейдоскоп профессий»</w:t>
            </w:r>
          </w:p>
        </w:tc>
        <w:tc>
          <w:tcPr>
            <w:tcW w:w="3260" w:type="dxa"/>
          </w:tcPr>
          <w:p w:rsidR="00DE42C3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обучающихся</w:t>
            </w:r>
          </w:p>
          <w:p w:rsidR="00DE42C3" w:rsidRPr="00616A76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«Средняя школа №5», МКОУ «Средняя школа №7», МКОУ «Средняя школа №11»,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551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2C3" w:rsidRPr="00616A76" w:rsidTr="004058D9">
        <w:tc>
          <w:tcPr>
            <w:tcW w:w="4395" w:type="dxa"/>
          </w:tcPr>
          <w:p w:rsidR="00DE42C3" w:rsidRPr="00DE42C3" w:rsidRDefault="00DE42C3" w:rsidP="00616A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для обучающихся 5-11 классов «Производство глазами детей»</w:t>
            </w:r>
          </w:p>
        </w:tc>
        <w:tc>
          <w:tcPr>
            <w:tcW w:w="3260" w:type="dxa"/>
          </w:tcPr>
          <w:p w:rsidR="00DE42C3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обучающихся</w:t>
            </w:r>
          </w:p>
          <w:p w:rsidR="00DE42C3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«Средняя школа №2», МКОУ «Средняя школа №4», МКОУ «Средняя школа №5», МКОУ «Средняя школа </w:t>
            </w: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№7», МКОУ «Средняя школа №9», МКОУ «Средняя школа №10», МКОУ «Средняя школа №11»,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Большовская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«Раковская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«Троицкая СШ»</w:t>
            </w:r>
          </w:p>
        </w:tc>
        <w:tc>
          <w:tcPr>
            <w:tcW w:w="2551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2C3" w:rsidRPr="00616A76" w:rsidTr="004058D9">
        <w:tc>
          <w:tcPr>
            <w:tcW w:w="4395" w:type="dxa"/>
          </w:tcPr>
          <w:p w:rsidR="00DE42C3" w:rsidRPr="00DE42C3" w:rsidRDefault="00DE42C3" w:rsidP="00616A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презентаций для обучающихся 5-11 классов «Профессии глазами детей»</w:t>
            </w:r>
          </w:p>
        </w:tc>
        <w:tc>
          <w:tcPr>
            <w:tcW w:w="3260" w:type="dxa"/>
          </w:tcPr>
          <w:p w:rsidR="00DE42C3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обучающийся</w:t>
            </w:r>
          </w:p>
          <w:p w:rsidR="00DE42C3" w:rsidRDefault="00DE42C3" w:rsidP="004917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«Средняя школа №2», МКОУ «Средняя школа №3», МКОУ «Средняя школа №5», МКОУ «Средняя школа №7», МКОУ «Средняя школа №9», МКОУ «Средняя школа №10», МКОУ «Средняя школа №11»,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Сидорская</w:t>
            </w:r>
            <w:proofErr w:type="spellEnd"/>
            <w:r w:rsidRPr="00DE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СШ», МКОУ «Троицкая СШ»</w:t>
            </w:r>
          </w:p>
        </w:tc>
        <w:tc>
          <w:tcPr>
            <w:tcW w:w="2551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E42C3" w:rsidRPr="00616A76" w:rsidRDefault="00DE42C3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6DE" w:rsidRPr="00616A76" w:rsidTr="004058D9">
        <w:tc>
          <w:tcPr>
            <w:tcW w:w="4395" w:type="dxa"/>
          </w:tcPr>
          <w:p w:rsidR="00EA06DE" w:rsidRPr="00DE42C3" w:rsidRDefault="00EA06DE" w:rsidP="00616A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r w:rsidRPr="00EA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«Сад без преград»</w:t>
            </w:r>
          </w:p>
        </w:tc>
        <w:tc>
          <w:tcPr>
            <w:tcW w:w="3260" w:type="dxa"/>
          </w:tcPr>
          <w:p w:rsidR="00EA06DE" w:rsidRDefault="00264D62" w:rsidP="00264D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«Средняя школа №4»</w:t>
            </w:r>
          </w:p>
        </w:tc>
        <w:tc>
          <w:tcPr>
            <w:tcW w:w="2551" w:type="dxa"/>
          </w:tcPr>
          <w:p w:rsidR="00EA06DE" w:rsidRPr="00616A76" w:rsidRDefault="006D2285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5245" w:type="dxa"/>
          </w:tcPr>
          <w:p w:rsidR="00EA06DE" w:rsidRPr="00616A76" w:rsidRDefault="00264D62" w:rsidP="004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</w:tbl>
    <w:p w:rsidR="0096624C" w:rsidRPr="00616A76" w:rsidRDefault="0096624C" w:rsidP="00DE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6624C" w:rsidRPr="00616A76" w:rsidSect="00505549">
      <w:type w:val="continuous"/>
      <w:pgSz w:w="16838" w:h="11907" w:orient="landscape" w:code="9"/>
      <w:pgMar w:top="720" w:right="720" w:bottom="720" w:left="720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0DC"/>
    <w:multiLevelType w:val="hybridMultilevel"/>
    <w:tmpl w:val="7ECE1DC2"/>
    <w:lvl w:ilvl="0" w:tplc="5740AF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F956A5"/>
    <w:multiLevelType w:val="hybridMultilevel"/>
    <w:tmpl w:val="153E54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EA2B97"/>
    <w:multiLevelType w:val="hybridMultilevel"/>
    <w:tmpl w:val="13169E78"/>
    <w:lvl w:ilvl="0" w:tplc="8C4E0C8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334FD"/>
    <w:multiLevelType w:val="hybridMultilevel"/>
    <w:tmpl w:val="A89E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0537"/>
    <w:rsid w:val="00057BA1"/>
    <w:rsid w:val="000739AF"/>
    <w:rsid w:val="000A6F62"/>
    <w:rsid w:val="000B3023"/>
    <w:rsid w:val="000C0C66"/>
    <w:rsid w:val="000F47AA"/>
    <w:rsid w:val="00116ADC"/>
    <w:rsid w:val="00194F68"/>
    <w:rsid w:val="00196E8B"/>
    <w:rsid w:val="001A3C65"/>
    <w:rsid w:val="00242278"/>
    <w:rsid w:val="002515B2"/>
    <w:rsid w:val="00251ADD"/>
    <w:rsid w:val="00253EA6"/>
    <w:rsid w:val="00264D62"/>
    <w:rsid w:val="002B5D5B"/>
    <w:rsid w:val="002D7565"/>
    <w:rsid w:val="003B57D6"/>
    <w:rsid w:val="003B796C"/>
    <w:rsid w:val="004058D9"/>
    <w:rsid w:val="0045339D"/>
    <w:rsid w:val="00485A8D"/>
    <w:rsid w:val="004917D3"/>
    <w:rsid w:val="004A1518"/>
    <w:rsid w:val="004B5174"/>
    <w:rsid w:val="004F3C8E"/>
    <w:rsid w:val="00505549"/>
    <w:rsid w:val="0052303F"/>
    <w:rsid w:val="0052489B"/>
    <w:rsid w:val="00616A76"/>
    <w:rsid w:val="0062367E"/>
    <w:rsid w:val="00683F88"/>
    <w:rsid w:val="006A7FAF"/>
    <w:rsid w:val="006D2285"/>
    <w:rsid w:val="00712A32"/>
    <w:rsid w:val="0076630B"/>
    <w:rsid w:val="00786CCA"/>
    <w:rsid w:val="00842D67"/>
    <w:rsid w:val="00867DB3"/>
    <w:rsid w:val="0093055D"/>
    <w:rsid w:val="00961233"/>
    <w:rsid w:val="0096624C"/>
    <w:rsid w:val="009E4762"/>
    <w:rsid w:val="00A275AD"/>
    <w:rsid w:val="00B42A46"/>
    <w:rsid w:val="00B8220A"/>
    <w:rsid w:val="00C029A9"/>
    <w:rsid w:val="00C24AB1"/>
    <w:rsid w:val="00CE5D92"/>
    <w:rsid w:val="00CF6921"/>
    <w:rsid w:val="00D023B3"/>
    <w:rsid w:val="00D45FA1"/>
    <w:rsid w:val="00D5387F"/>
    <w:rsid w:val="00D67545"/>
    <w:rsid w:val="00D7686C"/>
    <w:rsid w:val="00DE42C3"/>
    <w:rsid w:val="00E071F8"/>
    <w:rsid w:val="00EA06DE"/>
    <w:rsid w:val="00F571F1"/>
    <w:rsid w:val="00F66B96"/>
    <w:rsid w:val="00FD7C1F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5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7E"/>
    <w:pPr>
      <w:ind w:left="720"/>
      <w:contextualSpacing/>
    </w:pPr>
  </w:style>
  <w:style w:type="table" w:styleId="a4">
    <w:name w:val="Table Grid"/>
    <w:basedOn w:val="a1"/>
    <w:uiPriority w:val="59"/>
    <w:rsid w:val="006236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6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66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0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5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7E"/>
    <w:pPr>
      <w:ind w:left="720"/>
      <w:contextualSpacing/>
    </w:pPr>
  </w:style>
  <w:style w:type="table" w:styleId="a4">
    <w:name w:val="Table Grid"/>
    <w:basedOn w:val="a1"/>
    <w:uiPriority w:val="59"/>
    <w:rsid w:val="006236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6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66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0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0905-00C9-43E1-A637-7FCEFAE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</dc:creator>
  <cp:keywords/>
  <dc:description/>
  <cp:lastModifiedBy>Полина П.П. Кучегашева</cp:lastModifiedBy>
  <cp:revision>19</cp:revision>
  <dcterms:created xsi:type="dcterms:W3CDTF">2021-01-28T12:34:00Z</dcterms:created>
  <dcterms:modified xsi:type="dcterms:W3CDTF">2021-05-31T09:47:00Z</dcterms:modified>
</cp:coreProperties>
</file>